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36EA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CF08054" wp14:editId="2177D156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2868AD30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1055"/>
        <w:gridCol w:w="3356"/>
        <w:gridCol w:w="3521"/>
      </w:tblGrid>
      <w:tr w:rsidR="008B7928" w14:paraId="50DFA365" w14:textId="77777777" w:rsidTr="00D73D3B">
        <w:tc>
          <w:tcPr>
            <w:tcW w:w="1129" w:type="dxa"/>
          </w:tcPr>
          <w:p w14:paraId="52C8DFC8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7F3DD139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0190622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1B135CE6" w14:textId="5167D9BA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RPr="0003305E" w14:paraId="03B51238" w14:textId="77777777" w:rsidTr="00DA78CC">
        <w:trPr>
          <w:trHeight w:hRule="exact" w:val="2835"/>
        </w:trPr>
        <w:tc>
          <w:tcPr>
            <w:tcW w:w="1129" w:type="dxa"/>
          </w:tcPr>
          <w:p w14:paraId="2E8C35BE" w14:textId="7FB1F41C" w:rsidR="00D73D3B" w:rsidRDefault="0003305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</w:t>
            </w:r>
          </w:p>
        </w:tc>
        <w:tc>
          <w:tcPr>
            <w:tcW w:w="993" w:type="dxa"/>
          </w:tcPr>
          <w:p w14:paraId="53F6864D" w14:textId="29D35234" w:rsidR="00D73D3B" w:rsidRDefault="0003305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Englisch</w:t>
            </w:r>
          </w:p>
        </w:tc>
        <w:tc>
          <w:tcPr>
            <w:tcW w:w="3402" w:type="dxa"/>
          </w:tcPr>
          <w:p w14:paraId="338B0E5E" w14:textId="7D473EDC" w:rsidR="00D73D3B" w:rsidRDefault="0003305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Unit 1-3</w:t>
            </w:r>
          </w:p>
        </w:tc>
        <w:tc>
          <w:tcPr>
            <w:tcW w:w="3536" w:type="dxa"/>
          </w:tcPr>
          <w:p w14:paraId="6D06EECB" w14:textId="77777777" w:rsidR="00D73D3B" w:rsidRDefault="0003305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Unit 4</w:t>
            </w:r>
          </w:p>
          <w:p w14:paraId="3CFBDD93" w14:textId="77777777" w:rsidR="0003305E" w:rsidRDefault="0003305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Bitte wiederholen/ nachholen:</w:t>
            </w:r>
          </w:p>
          <w:p w14:paraId="2A23F2B0" w14:textId="77777777" w:rsidR="0003305E" w:rsidRDefault="0003305E" w:rsidP="0003305E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who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/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that</w:t>
            </w:r>
            <w:proofErr w:type="spellEnd"/>
          </w:p>
          <w:p w14:paraId="3BD9A95D" w14:textId="77777777" w:rsidR="0003305E" w:rsidRDefault="0003305E" w:rsidP="0003305E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if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clause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1</w:t>
            </w:r>
          </w:p>
          <w:p w14:paraId="78B2F02E" w14:textId="741EEF84" w:rsidR="0003305E" w:rsidRPr="0003305E" w:rsidRDefault="0003305E" w:rsidP="0003305E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proofErr w:type="spellStart"/>
            <w:r w:rsidRPr="0003305E">
              <w:rPr>
                <w:rFonts w:ascii="Comic Sans MS" w:hAnsi="Comic Sans MS" w:cs="Times New Roman"/>
                <w:szCs w:val="48"/>
                <w:lang w:val="en-US"/>
              </w:rPr>
              <w:t>Reflexivpronomen</w:t>
            </w:r>
            <w:proofErr w:type="spellEnd"/>
            <w:r w:rsidRPr="0003305E">
              <w:rPr>
                <w:rFonts w:ascii="Comic Sans MS" w:hAnsi="Comic Sans MS" w:cs="Times New Roman"/>
                <w:szCs w:val="48"/>
                <w:lang w:val="en-US"/>
              </w:rPr>
              <w:t xml:space="preserve"> (</w:t>
            </w:r>
            <w:proofErr w:type="spellStart"/>
            <w:proofErr w:type="gramStart"/>
            <w:r w:rsidRPr="0003305E">
              <w:rPr>
                <w:rFonts w:ascii="Comic Sans MS" w:hAnsi="Comic Sans MS" w:cs="Times New Roman"/>
                <w:szCs w:val="48"/>
                <w:lang w:val="en-US"/>
              </w:rPr>
              <w:t>myself,yourself</w:t>
            </w:r>
            <w:proofErr w:type="spellEnd"/>
            <w:proofErr w:type="gramEnd"/>
            <w:r w:rsidRPr="0003305E">
              <w:rPr>
                <w:rFonts w:ascii="Comic Sans MS" w:hAnsi="Comic Sans MS" w:cs="Times New Roman"/>
                <w:szCs w:val="48"/>
                <w:lang w:val="en-US"/>
              </w:rPr>
              <w:t>, ourselves e</w:t>
            </w:r>
            <w:r>
              <w:rPr>
                <w:rFonts w:ascii="Comic Sans MS" w:hAnsi="Comic Sans MS" w:cs="Times New Roman"/>
                <w:szCs w:val="48"/>
                <w:lang w:val="en-US"/>
              </w:rPr>
              <w:t>tc.)</w:t>
            </w:r>
          </w:p>
        </w:tc>
      </w:tr>
      <w:tr w:rsidR="00D73D3B" w:rsidRPr="0003305E" w14:paraId="40A79860" w14:textId="77777777" w:rsidTr="00DA78CC">
        <w:trPr>
          <w:trHeight w:hRule="exact" w:val="2835"/>
        </w:trPr>
        <w:tc>
          <w:tcPr>
            <w:tcW w:w="1129" w:type="dxa"/>
          </w:tcPr>
          <w:p w14:paraId="5488AB69" w14:textId="77777777" w:rsidR="00D73D3B" w:rsidRPr="0003305E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993" w:type="dxa"/>
          </w:tcPr>
          <w:p w14:paraId="1A24B669" w14:textId="77777777" w:rsidR="00D73D3B" w:rsidRPr="0003305E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3402" w:type="dxa"/>
          </w:tcPr>
          <w:p w14:paraId="0D7696C4" w14:textId="77777777" w:rsidR="00D73D3B" w:rsidRPr="0003305E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3536" w:type="dxa"/>
          </w:tcPr>
          <w:p w14:paraId="19828EA9" w14:textId="77777777" w:rsidR="00D73D3B" w:rsidRPr="0003305E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</w:tr>
      <w:tr w:rsidR="00D73D3B" w:rsidRPr="0003305E" w14:paraId="049CAEF6" w14:textId="77777777" w:rsidTr="00DA78CC">
        <w:trPr>
          <w:trHeight w:hRule="exact" w:val="2835"/>
        </w:trPr>
        <w:tc>
          <w:tcPr>
            <w:tcW w:w="1129" w:type="dxa"/>
          </w:tcPr>
          <w:p w14:paraId="788D7071" w14:textId="77777777" w:rsidR="00D73D3B" w:rsidRPr="0003305E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993" w:type="dxa"/>
          </w:tcPr>
          <w:p w14:paraId="651F8986" w14:textId="77777777" w:rsidR="00D73D3B" w:rsidRPr="0003305E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3402" w:type="dxa"/>
          </w:tcPr>
          <w:p w14:paraId="05EBB7DE" w14:textId="77777777" w:rsidR="00D73D3B" w:rsidRPr="0003305E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3536" w:type="dxa"/>
          </w:tcPr>
          <w:p w14:paraId="3EF97F7D" w14:textId="77777777" w:rsidR="00D73D3B" w:rsidRPr="0003305E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</w:tr>
      <w:tr w:rsidR="00D73D3B" w:rsidRPr="0003305E" w14:paraId="23B91FDC" w14:textId="77777777" w:rsidTr="00DA78CC">
        <w:trPr>
          <w:trHeight w:hRule="exact" w:val="2835"/>
        </w:trPr>
        <w:tc>
          <w:tcPr>
            <w:tcW w:w="1129" w:type="dxa"/>
          </w:tcPr>
          <w:p w14:paraId="09F0D0F6" w14:textId="77777777" w:rsidR="00D73D3B" w:rsidRPr="0003305E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993" w:type="dxa"/>
          </w:tcPr>
          <w:p w14:paraId="768D2CAE" w14:textId="77777777" w:rsidR="00D73D3B" w:rsidRPr="0003305E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3402" w:type="dxa"/>
          </w:tcPr>
          <w:p w14:paraId="20F7FBB6" w14:textId="77777777" w:rsidR="00D73D3B" w:rsidRPr="0003305E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3536" w:type="dxa"/>
          </w:tcPr>
          <w:p w14:paraId="64802931" w14:textId="77777777" w:rsidR="00D73D3B" w:rsidRPr="0003305E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</w:tr>
    </w:tbl>
    <w:p w14:paraId="1007F359" w14:textId="77777777" w:rsidR="00E9077E" w:rsidRPr="0003305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  <w:lang w:val="en-US"/>
        </w:rPr>
      </w:pPr>
    </w:p>
    <w:p w14:paraId="1C0F4832" w14:textId="34E68305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03305E">
        <w:rPr>
          <w:rFonts w:ascii="Comic Sans MS" w:hAnsi="Comic Sans MS" w:cs="Times New Roman"/>
          <w:szCs w:val="48"/>
        </w:rPr>
        <w:t>S. Götz</w:t>
      </w:r>
    </w:p>
    <w:p w14:paraId="115155BF" w14:textId="3A3F1D4C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03305E">
        <w:rPr>
          <w:rFonts w:ascii="Comic Sans MS" w:hAnsi="Comic Sans MS" w:cs="Times New Roman"/>
          <w:szCs w:val="48"/>
        </w:rPr>
        <w:t>23.07.2020</w:t>
      </w:r>
    </w:p>
    <w:p w14:paraId="785340F9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77835"/>
    <w:multiLevelType w:val="hybridMultilevel"/>
    <w:tmpl w:val="189206A4"/>
    <w:lvl w:ilvl="0" w:tplc="F306F7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3305E"/>
    <w:rsid w:val="00040E61"/>
    <w:rsid w:val="000B3954"/>
    <w:rsid w:val="001F3E42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3496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3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Steffi Götz</cp:lastModifiedBy>
  <cp:revision>2</cp:revision>
  <cp:lastPrinted>2019-09-20T07:08:00Z</cp:lastPrinted>
  <dcterms:created xsi:type="dcterms:W3CDTF">2020-07-23T10:32:00Z</dcterms:created>
  <dcterms:modified xsi:type="dcterms:W3CDTF">2020-07-23T10:32:00Z</dcterms:modified>
</cp:coreProperties>
</file>